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F63F" w14:textId="77777777" w:rsidR="00071B8E" w:rsidRPr="005B5871" w:rsidRDefault="00071B8E" w:rsidP="00071B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71">
        <w:rPr>
          <w:rFonts w:ascii="Times New Roman" w:hAnsi="Times New Roman" w:cs="Times New Roman"/>
          <w:b/>
          <w:sz w:val="24"/>
          <w:szCs w:val="24"/>
        </w:rPr>
        <w:t>VIGNANA JYOTHI INSTITUTE OF MANAGEMENT</w:t>
      </w:r>
    </w:p>
    <w:p w14:paraId="38235120" w14:textId="77428058" w:rsidR="00071B8E" w:rsidRDefault="00071B8E" w:rsidP="00071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PRECONFERENCE WORKSHOP ON PRACTICAL TIME SERIES ANALYSIS </w:t>
      </w:r>
    </w:p>
    <w:p w14:paraId="4D42A96D" w14:textId="69F98307" w:rsidR="00407A60" w:rsidRDefault="00C3659F" w:rsidP="00071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D0076">
        <w:rPr>
          <w:rFonts w:ascii="Times New Roman" w:hAnsi="Times New Roman" w:cs="Times New Roman"/>
          <w:sz w:val="24"/>
          <w:szCs w:val="24"/>
        </w:rPr>
        <w:t>n 2</w:t>
      </w:r>
      <w:r w:rsidR="000D0076" w:rsidRPr="000D00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0076">
        <w:rPr>
          <w:rFonts w:ascii="Times New Roman" w:hAnsi="Times New Roman" w:cs="Times New Roman"/>
          <w:sz w:val="24"/>
          <w:szCs w:val="24"/>
        </w:rPr>
        <w:t xml:space="preserve"> January 2020</w:t>
      </w:r>
    </w:p>
    <w:p w14:paraId="43570122" w14:textId="77777777" w:rsidR="00407A60" w:rsidRDefault="00407A60" w:rsidP="00071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529"/>
      </w:tblGrid>
      <w:tr w:rsidR="00B05112" w14:paraId="4AB4B7BE" w14:textId="77777777" w:rsidTr="00B05112">
        <w:trPr>
          <w:trHeight w:val="668"/>
          <w:jc w:val="center"/>
        </w:trPr>
        <w:tc>
          <w:tcPr>
            <w:tcW w:w="2263" w:type="dxa"/>
            <w:vAlign w:val="center"/>
          </w:tcPr>
          <w:p w14:paraId="39CBF82B" w14:textId="3ED46955" w:rsidR="00B05112" w:rsidRPr="00B05112" w:rsidRDefault="00B05112" w:rsidP="000D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529" w:type="dxa"/>
            <w:vAlign w:val="center"/>
          </w:tcPr>
          <w:p w14:paraId="60FC50CD" w14:textId="514A3AD3" w:rsidR="00B05112" w:rsidRPr="00B05112" w:rsidRDefault="00B05112" w:rsidP="000D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Topics to be covered </w:t>
            </w:r>
          </w:p>
        </w:tc>
      </w:tr>
      <w:tr w:rsidR="00071B8E" w14:paraId="34671638" w14:textId="77777777" w:rsidTr="00B05112">
        <w:trPr>
          <w:trHeight w:val="1570"/>
          <w:jc w:val="center"/>
        </w:trPr>
        <w:tc>
          <w:tcPr>
            <w:tcW w:w="2263" w:type="dxa"/>
            <w:vAlign w:val="center"/>
          </w:tcPr>
          <w:p w14:paraId="5B502CCF" w14:textId="7C96A1E1" w:rsidR="00071B8E" w:rsidRPr="00B05112" w:rsidRDefault="00071B8E" w:rsidP="000D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9:30 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AM 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11:30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529" w:type="dxa"/>
            <w:vAlign w:val="center"/>
          </w:tcPr>
          <w:p w14:paraId="6EBFF640" w14:textId="77777777" w:rsidR="004A715C" w:rsidRPr="004A715C" w:rsidRDefault="004A715C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5C">
              <w:rPr>
                <w:rFonts w:ascii="Times New Roman" w:hAnsi="Times New Roman" w:cs="Times New Roman"/>
                <w:sz w:val="24"/>
                <w:szCs w:val="24"/>
              </w:rPr>
              <w:t xml:space="preserve">Introduction to Econometrics </w:t>
            </w:r>
          </w:p>
          <w:p w14:paraId="751D1F28" w14:textId="30439BCD" w:rsidR="00071B8E" w:rsidRDefault="004A715C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5C">
              <w:rPr>
                <w:rFonts w:ascii="Times New Roman" w:hAnsi="Times New Roman" w:cs="Times New Roman"/>
                <w:sz w:val="24"/>
                <w:szCs w:val="24"/>
              </w:rPr>
              <w:t>Overview of Classical Linear Regression Model Classical linear regression model assumptions and diagnostics</w:t>
            </w: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D3E0E2" w14:textId="312BA0B4" w:rsidR="00B05112" w:rsidRPr="00407A60" w:rsidRDefault="00B05112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8E" w14:paraId="22ACC6CC" w14:textId="77777777" w:rsidTr="00B05112">
        <w:trPr>
          <w:trHeight w:val="795"/>
          <w:jc w:val="center"/>
        </w:trPr>
        <w:tc>
          <w:tcPr>
            <w:tcW w:w="2263" w:type="dxa"/>
            <w:vAlign w:val="center"/>
          </w:tcPr>
          <w:p w14:paraId="71CC2D32" w14:textId="193856F1" w:rsidR="00071B8E" w:rsidRPr="00B05112" w:rsidRDefault="00071B8E" w:rsidP="000D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11:45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529" w:type="dxa"/>
            <w:vAlign w:val="center"/>
          </w:tcPr>
          <w:p w14:paraId="40EEC29D" w14:textId="2E35F883" w:rsidR="00407A60" w:rsidRPr="000D0076" w:rsidRDefault="00407A60" w:rsidP="000D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 break</w:t>
            </w:r>
          </w:p>
        </w:tc>
      </w:tr>
      <w:tr w:rsidR="00071B8E" w14:paraId="01488BA3" w14:textId="77777777" w:rsidTr="00B05112">
        <w:trPr>
          <w:trHeight w:val="774"/>
          <w:jc w:val="center"/>
        </w:trPr>
        <w:tc>
          <w:tcPr>
            <w:tcW w:w="2263" w:type="dxa"/>
            <w:vAlign w:val="center"/>
          </w:tcPr>
          <w:p w14:paraId="595337B4" w14:textId="798B7C70" w:rsidR="00071B8E" w:rsidRPr="00B05112" w:rsidRDefault="00071B8E" w:rsidP="000D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TO 1:00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529" w:type="dxa"/>
            <w:vAlign w:val="center"/>
          </w:tcPr>
          <w:p w14:paraId="0142C888" w14:textId="77777777" w:rsidR="000D0076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53BD" w14:textId="2811AA0D" w:rsidR="00407A60" w:rsidRPr="00407A60" w:rsidRDefault="00407A60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 xml:space="preserve">Stationarity </w:t>
            </w:r>
            <w:r w:rsidR="00B0511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 xml:space="preserve">ests: </w:t>
            </w: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Unit root tests</w:t>
            </w:r>
          </w:p>
          <w:p w14:paraId="0169A69C" w14:textId="077E71A3" w:rsidR="00071B8E" w:rsidRDefault="00407A60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Univariate Timeseries Forecasting:</w:t>
            </w:r>
            <w:r w:rsidR="000D0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A71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14:paraId="458AB5CA" w14:textId="77777777" w:rsidR="000D0076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EC0D" w14:textId="4D295410" w:rsidR="000D0076" w:rsidRPr="00407A60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8E" w14:paraId="5D314A30" w14:textId="77777777" w:rsidTr="00B05112">
        <w:trPr>
          <w:trHeight w:val="387"/>
          <w:jc w:val="center"/>
        </w:trPr>
        <w:tc>
          <w:tcPr>
            <w:tcW w:w="2263" w:type="dxa"/>
            <w:vAlign w:val="center"/>
          </w:tcPr>
          <w:p w14:paraId="5721A8AE" w14:textId="11800D39" w:rsidR="00071B8E" w:rsidRPr="00B05112" w:rsidRDefault="00071B8E" w:rsidP="000D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1:00 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PM 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407A60" w:rsidRPr="00B05112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529" w:type="dxa"/>
            <w:vAlign w:val="center"/>
          </w:tcPr>
          <w:p w14:paraId="41510B74" w14:textId="4E161D75" w:rsidR="00071B8E" w:rsidRPr="000D0076" w:rsidRDefault="00407A60" w:rsidP="000D00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</w:tr>
      <w:tr w:rsidR="00071B8E" w14:paraId="1C9C13AB" w14:textId="77777777" w:rsidTr="00B05112">
        <w:trPr>
          <w:trHeight w:val="774"/>
          <w:jc w:val="center"/>
        </w:trPr>
        <w:tc>
          <w:tcPr>
            <w:tcW w:w="2263" w:type="dxa"/>
            <w:vAlign w:val="center"/>
          </w:tcPr>
          <w:p w14:paraId="46F8069A" w14:textId="499D66E6" w:rsidR="00071B8E" w:rsidRPr="00B05112" w:rsidRDefault="00407A60" w:rsidP="000D0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PM </w:t>
            </w:r>
            <w:r w:rsidR="00071B8E" w:rsidRPr="00B0511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05112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71B8E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3:</w:t>
            </w:r>
            <w:r w:rsidRPr="00B051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05112" w:rsidRPr="00B05112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529" w:type="dxa"/>
            <w:vAlign w:val="center"/>
          </w:tcPr>
          <w:p w14:paraId="2D37D7F6" w14:textId="77777777" w:rsidR="000D0076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BC6F" w14:textId="13EA346C" w:rsidR="00071B8E" w:rsidRDefault="00407A60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A60">
              <w:rPr>
                <w:rFonts w:ascii="Times New Roman" w:hAnsi="Times New Roman" w:cs="Times New Roman"/>
                <w:sz w:val="24"/>
                <w:szCs w:val="24"/>
              </w:rPr>
              <w:t>Modelling Long-run relations: Unit Roots, Johansen Cointegration Test</w:t>
            </w:r>
            <w:r w:rsidR="004A715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A715C" w:rsidRPr="00407A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A715C">
              <w:rPr>
                <w:rFonts w:ascii="Times New Roman" w:hAnsi="Times New Roman" w:cs="Times New Roman"/>
                <w:sz w:val="24"/>
                <w:szCs w:val="24"/>
              </w:rPr>
              <w:t>ector Error Correction Model (VECM)</w:t>
            </w:r>
          </w:p>
          <w:p w14:paraId="5A1966BE" w14:textId="77777777" w:rsidR="000D0076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22C1" w14:textId="3751D9B3" w:rsidR="000D0076" w:rsidRPr="00407A60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76" w14:paraId="44A19B66" w14:textId="77777777" w:rsidTr="00B05112">
        <w:trPr>
          <w:trHeight w:val="774"/>
          <w:jc w:val="center"/>
        </w:trPr>
        <w:tc>
          <w:tcPr>
            <w:tcW w:w="2263" w:type="dxa"/>
            <w:vAlign w:val="center"/>
          </w:tcPr>
          <w:p w14:paraId="4E32CB89" w14:textId="77777777" w:rsidR="000D0076" w:rsidRPr="00407A60" w:rsidRDefault="000D0076" w:rsidP="000D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DB71B5E" w14:textId="702E4200" w:rsidR="000D0076" w:rsidRPr="00407A60" w:rsidRDefault="000D0076" w:rsidP="00B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VJIM 2</w:t>
            </w:r>
            <w:r w:rsidRPr="000D0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r w:rsidR="00C365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onference Inaugural from 3:30 P</w:t>
            </w:r>
            <w:r w:rsidR="00C365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onwards</w:t>
            </w:r>
          </w:p>
        </w:tc>
      </w:tr>
    </w:tbl>
    <w:p w14:paraId="7C65FBB0" w14:textId="676CF2E1" w:rsidR="00071B8E" w:rsidRDefault="00071B8E" w:rsidP="00071B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B394F" w14:textId="1E102D49" w:rsidR="0071731F" w:rsidRDefault="00E1339A" w:rsidP="007173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</w:t>
      </w:r>
      <w:proofErr w:type="spellStart"/>
      <w:proofErr w:type="gramStart"/>
      <w:r w:rsidR="0071731F">
        <w:rPr>
          <w:rFonts w:ascii="Times New Roman" w:hAnsi="Times New Roman" w:cs="Times New Roman"/>
          <w:sz w:val="24"/>
          <w:szCs w:val="24"/>
        </w:rPr>
        <w:t>Dr.Jyothi</w:t>
      </w:r>
      <w:proofErr w:type="spellEnd"/>
      <w:proofErr w:type="gramEnd"/>
      <w:r w:rsidR="00717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864">
        <w:rPr>
          <w:rFonts w:ascii="Times New Roman" w:hAnsi="Times New Roman" w:cs="Times New Roman"/>
          <w:sz w:val="24"/>
          <w:szCs w:val="24"/>
        </w:rPr>
        <w:t>C</w:t>
      </w:r>
      <w:r w:rsidR="0071731F">
        <w:rPr>
          <w:rFonts w:ascii="Times New Roman" w:hAnsi="Times New Roman" w:cs="Times New Roman"/>
          <w:sz w:val="24"/>
          <w:szCs w:val="24"/>
        </w:rPr>
        <w:t>hittineni</w:t>
      </w:r>
      <w:proofErr w:type="spellEnd"/>
      <w:r w:rsidR="00717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9FDE1" w14:textId="07829E02" w:rsidR="0071731F" w:rsidRDefault="0071731F" w:rsidP="007173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9848779770</w:t>
      </w:r>
    </w:p>
    <w:p w14:paraId="24ABED34" w14:textId="7466A244" w:rsidR="00E1339A" w:rsidRDefault="0071731F" w:rsidP="007173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</w:t>
      </w:r>
      <w:r w:rsidR="00E1339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1339A" w:rsidRPr="00365823">
          <w:rPr>
            <w:rStyle w:val="Hyperlink"/>
            <w:rFonts w:ascii="Times New Roman" w:hAnsi="Times New Roman" w:cs="Times New Roman"/>
            <w:sz w:val="24"/>
            <w:szCs w:val="24"/>
          </w:rPr>
          <w:t>conference@vjim.edu.in</w:t>
        </w:r>
      </w:hyperlink>
      <w:r w:rsidR="00E1339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E13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8E"/>
    <w:rsid w:val="00071B8E"/>
    <w:rsid w:val="000D0076"/>
    <w:rsid w:val="00283869"/>
    <w:rsid w:val="00407A60"/>
    <w:rsid w:val="004A715C"/>
    <w:rsid w:val="004B514C"/>
    <w:rsid w:val="0071731F"/>
    <w:rsid w:val="00A72864"/>
    <w:rsid w:val="00B00DD2"/>
    <w:rsid w:val="00B05112"/>
    <w:rsid w:val="00B67D85"/>
    <w:rsid w:val="00C3659F"/>
    <w:rsid w:val="00CE3ED6"/>
    <w:rsid w:val="00E1339A"/>
    <w:rsid w:val="00E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4A28"/>
  <w15:chartTrackingRefBased/>
  <w15:docId w15:val="{AE9E6B67-4D0A-4896-B058-66555B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vjim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Jyothi ch</dc:creator>
  <cp:keywords/>
  <dc:description/>
  <cp:lastModifiedBy>Dr. Jyothi ch</cp:lastModifiedBy>
  <cp:revision>7</cp:revision>
  <cp:lastPrinted>2019-12-16T10:55:00Z</cp:lastPrinted>
  <dcterms:created xsi:type="dcterms:W3CDTF">2019-12-16T10:30:00Z</dcterms:created>
  <dcterms:modified xsi:type="dcterms:W3CDTF">2019-12-16T11:17:00Z</dcterms:modified>
</cp:coreProperties>
</file>